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E" w:rsidRPr="0064368A" w:rsidRDefault="00676735" w:rsidP="0064368A">
      <w:pPr>
        <w:pStyle w:val="Heading1"/>
      </w:pPr>
      <w:r>
        <w:t>Profile Optimization Workbook</w:t>
      </w:r>
    </w:p>
    <w:p w:rsidR="003843E9" w:rsidRDefault="00676735" w:rsidP="00ED5010">
      <w:pPr>
        <w:pStyle w:val="Heading2"/>
      </w:pPr>
      <w:r>
        <w:t>The Headline</w:t>
      </w:r>
    </w:p>
    <w:p w:rsidR="005A1AC9" w:rsidRPr="002761CF" w:rsidRDefault="005A1AC9" w:rsidP="002761C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761CF">
        <w:rPr>
          <w:rFonts w:ascii="Arial" w:hAnsi="Arial" w:cs="Arial"/>
          <w:sz w:val="24"/>
          <w:szCs w:val="24"/>
        </w:rPr>
        <w:t xml:space="preserve">Why is this </w:t>
      </w:r>
      <w:proofErr w:type="spellStart"/>
      <w:r w:rsidRPr="002761CF">
        <w:rPr>
          <w:rFonts w:ascii="Arial" w:hAnsi="Arial" w:cs="Arial"/>
          <w:sz w:val="24"/>
          <w:szCs w:val="24"/>
        </w:rPr>
        <w:t>sooooooo</w:t>
      </w:r>
      <w:proofErr w:type="spellEnd"/>
      <w:r w:rsidRPr="002761CF">
        <w:rPr>
          <w:rFonts w:ascii="Arial" w:hAnsi="Arial" w:cs="Arial"/>
          <w:sz w:val="24"/>
          <w:szCs w:val="24"/>
        </w:rPr>
        <w:t xml:space="preserve"> important?</w:t>
      </w:r>
      <w:bookmarkStart w:id="0" w:name="_GoBack"/>
      <w:bookmarkEnd w:id="0"/>
    </w:p>
    <w:p w:rsidR="002761CF" w:rsidRPr="002761CF" w:rsidRDefault="002761CF" w:rsidP="002761CF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5A1AC9" w:rsidRPr="002761CF" w:rsidRDefault="002761CF" w:rsidP="002761C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5A1AC9" w:rsidRPr="002761CF">
        <w:rPr>
          <w:rFonts w:ascii="Arial" w:hAnsi="Arial" w:cs="Arial"/>
          <w:sz w:val="24"/>
          <w:szCs w:val="24"/>
        </w:rPr>
        <w:t>What are the goals?</w:t>
      </w:r>
    </w:p>
    <w:p w:rsidR="002761CF" w:rsidRPr="002761CF" w:rsidRDefault="002761CF" w:rsidP="002761CF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5A1AC9" w:rsidRPr="002761CF" w:rsidRDefault="002761CF" w:rsidP="002761C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What will your headline be</w:t>
      </w:r>
      <w:r w:rsidR="005A1AC9" w:rsidRPr="002761CF">
        <w:rPr>
          <w:rFonts w:ascii="Arial" w:hAnsi="Arial" w:cs="Arial"/>
          <w:sz w:val="24"/>
          <w:szCs w:val="24"/>
        </w:rPr>
        <w:t>?</w:t>
      </w:r>
    </w:p>
    <w:p w:rsidR="002761CF" w:rsidRDefault="002761CF" w:rsidP="002761C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2761CF" w:rsidRDefault="002761CF" w:rsidP="002761C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 xml:space="preserve">Did you customize the LinkedIn </w:t>
      </w:r>
      <w:proofErr w:type="spellStart"/>
      <w:proofErr w:type="gramStart"/>
      <w:r>
        <w:rPr>
          <w:rFonts w:ascii="Arial" w:hAnsi="Arial" w:cs="Arial"/>
          <w:sz w:val="24"/>
        </w:rPr>
        <w:t>url</w:t>
      </w:r>
      <w:proofErr w:type="spellEnd"/>
      <w:proofErr w:type="gramEnd"/>
      <w:r>
        <w:rPr>
          <w:rFonts w:ascii="Arial" w:hAnsi="Arial" w:cs="Arial"/>
          <w:sz w:val="24"/>
        </w:rPr>
        <w:t>?</w:t>
      </w:r>
    </w:p>
    <w:p w:rsidR="002761CF" w:rsidRDefault="002761CF" w:rsidP="002761CF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A1AC9" w:rsidRPr="005A1AC9" w:rsidRDefault="005A1AC9" w:rsidP="005A1AC9"/>
    <w:p w:rsidR="00676735" w:rsidRPr="002761CF" w:rsidRDefault="00676735" w:rsidP="00676735">
      <w:pPr>
        <w:rPr>
          <w:rFonts w:ascii="Arial" w:hAnsi="Arial" w:cs="Arial"/>
        </w:rPr>
      </w:pPr>
      <w:r w:rsidRPr="002761CF">
        <w:rPr>
          <w:rFonts w:ascii="Arial" w:hAnsi="Arial" w:cs="Arial"/>
          <w:b/>
        </w:rPr>
        <w:t>A good format to start with:</w:t>
      </w:r>
      <w:r w:rsidRPr="002761CF">
        <w:rPr>
          <w:rFonts w:ascii="Arial" w:hAnsi="Arial" w:cs="Arial"/>
        </w:rPr>
        <w:t xml:space="preserve"> [title], [company name] | We help [avatar] [benefit]   OR Founder, [group name] | </w:t>
      </w:r>
      <w:proofErr w:type="gramStart"/>
      <w:r w:rsidRPr="002761CF">
        <w:rPr>
          <w:rFonts w:ascii="Arial" w:hAnsi="Arial" w:cs="Arial"/>
        </w:rPr>
        <w:t>We</w:t>
      </w:r>
      <w:proofErr w:type="gramEnd"/>
      <w:r w:rsidRPr="002761CF">
        <w:rPr>
          <w:rFonts w:ascii="Arial" w:hAnsi="Arial" w:cs="Arial"/>
        </w:rPr>
        <w:t xml:space="preserve"> help [avatar] [benefit]   </w:t>
      </w:r>
    </w:p>
    <w:p w:rsidR="00F10ADE" w:rsidRPr="002761CF" w:rsidRDefault="00676735" w:rsidP="00676735">
      <w:pPr>
        <w:rPr>
          <w:rFonts w:ascii="Arial" w:hAnsi="Arial" w:cs="Arial"/>
        </w:rPr>
      </w:pPr>
      <w:proofErr w:type="gramStart"/>
      <w:r w:rsidRPr="002761CF">
        <w:rPr>
          <w:rFonts w:ascii="Arial" w:hAnsi="Arial" w:cs="Arial"/>
        </w:rPr>
        <w:t>i.e</w:t>
      </w:r>
      <w:proofErr w:type="gramEnd"/>
      <w:r w:rsidRPr="002761CF">
        <w:rPr>
          <w:rFonts w:ascii="Arial" w:hAnsi="Arial" w:cs="Arial"/>
        </w:rPr>
        <w:t xml:space="preserve">. VP Business Development, </w:t>
      </w:r>
      <w:proofErr w:type="spellStart"/>
      <w:r w:rsidRPr="002761CF">
        <w:rPr>
          <w:rFonts w:ascii="Arial" w:hAnsi="Arial" w:cs="Arial"/>
        </w:rPr>
        <w:t>Drippler</w:t>
      </w:r>
      <w:proofErr w:type="spellEnd"/>
      <w:r w:rsidRPr="002761CF">
        <w:rPr>
          <w:rFonts w:ascii="Arial" w:hAnsi="Arial" w:cs="Arial"/>
        </w:rPr>
        <w:t xml:space="preserve"> |  We help app developers &amp; publishers grow their user base.</w:t>
      </w:r>
    </w:p>
    <w:p w:rsidR="00676735" w:rsidRPr="002761CF" w:rsidRDefault="00676735" w:rsidP="00676735">
      <w:pPr>
        <w:rPr>
          <w:rFonts w:ascii="Arial" w:hAnsi="Arial" w:cs="Arial"/>
        </w:rPr>
      </w:pPr>
    </w:p>
    <w:p w:rsidR="00676735" w:rsidRPr="002761CF" w:rsidRDefault="00676735" w:rsidP="00676735">
      <w:pPr>
        <w:rPr>
          <w:rFonts w:ascii="Arial" w:hAnsi="Arial" w:cs="Arial"/>
        </w:rPr>
      </w:pPr>
      <w:r w:rsidRPr="002761CF">
        <w:rPr>
          <w:rFonts w:ascii="Arial" w:hAnsi="Arial" w:cs="Arial"/>
        </w:rPr>
        <w:t xml:space="preserve">Other items to potentially include: </w:t>
      </w:r>
    </w:p>
    <w:p w:rsidR="00676735" w:rsidRPr="002761CF" w:rsidRDefault="00676735" w:rsidP="006767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Speak to your clients differentiators – what makes them or their service/product unique</w:t>
      </w:r>
      <w:r w:rsidR="000351F1" w:rsidRPr="002761CF">
        <w:rPr>
          <w:rFonts w:ascii="Arial" w:hAnsi="Arial" w:cs="Arial"/>
        </w:rPr>
        <w:t xml:space="preserve"> and what is resonating with the audience (determine through research and results from connection request acceptance rates when building the database)</w:t>
      </w:r>
    </w:p>
    <w:p w:rsidR="00676735" w:rsidRPr="002761CF" w:rsidRDefault="00676735" w:rsidP="006767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 xml:space="preserve">Add specifics of results your client gets their customers (“CEO, </w:t>
      </w:r>
      <w:proofErr w:type="spellStart"/>
      <w:r w:rsidRPr="002761CF">
        <w:rPr>
          <w:rFonts w:ascii="Arial" w:hAnsi="Arial" w:cs="Arial"/>
        </w:rPr>
        <w:t>EmailMarketingKings</w:t>
      </w:r>
      <w:proofErr w:type="spellEnd"/>
      <w:r w:rsidRPr="002761CF">
        <w:rPr>
          <w:rFonts w:ascii="Arial" w:hAnsi="Arial" w:cs="Arial"/>
        </w:rPr>
        <w:t xml:space="preserve"> | We increase email open rates by 62% with our proven system”)</w:t>
      </w:r>
    </w:p>
    <w:p w:rsidR="00676735" w:rsidRPr="002761CF" w:rsidRDefault="00676735" w:rsidP="006767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Position them as an industry expert or authority leader (“</w:t>
      </w:r>
      <w:r w:rsidR="000351F1" w:rsidRPr="002761CF">
        <w:rPr>
          <w:rFonts w:ascii="Arial" w:hAnsi="Arial" w:cs="Arial"/>
        </w:rPr>
        <w:t xml:space="preserve">#1 New York Times Bestseller on </w:t>
      </w:r>
      <w:r w:rsidR="002761CF">
        <w:rPr>
          <w:rFonts w:ascii="Arial" w:hAnsi="Arial" w:cs="Arial"/>
        </w:rPr>
        <w:t>‘</w:t>
      </w:r>
      <w:r w:rsidR="000351F1" w:rsidRPr="002761CF">
        <w:rPr>
          <w:rFonts w:ascii="Arial" w:hAnsi="Arial" w:cs="Arial"/>
        </w:rPr>
        <w:t>The Psychology of a Sale</w:t>
      </w:r>
      <w:r w:rsidR="002761CF">
        <w:rPr>
          <w:rFonts w:ascii="Arial" w:hAnsi="Arial" w:cs="Arial"/>
        </w:rPr>
        <w:t>’</w:t>
      </w:r>
      <w:r w:rsidR="000351F1" w:rsidRPr="002761CF">
        <w:rPr>
          <w:rFonts w:ascii="Arial" w:hAnsi="Arial" w:cs="Arial"/>
        </w:rPr>
        <w:t>”)</w:t>
      </w:r>
    </w:p>
    <w:p w:rsidR="00FF0A3A" w:rsidRDefault="00FF0A3A" w:rsidP="00FF0A3A">
      <w:pPr>
        <w:ind w:firstLine="360"/>
        <w:rPr>
          <w:rFonts w:ascii="Arial" w:hAnsi="Arial" w:cs="Arial"/>
        </w:rPr>
      </w:pPr>
    </w:p>
    <w:p w:rsidR="002761CF" w:rsidRDefault="002761CF" w:rsidP="00920467">
      <w:pPr>
        <w:pStyle w:val="Heading2"/>
      </w:pPr>
    </w:p>
    <w:p w:rsidR="002761CF" w:rsidRDefault="002761CF" w:rsidP="00920467">
      <w:pPr>
        <w:pStyle w:val="Heading2"/>
      </w:pPr>
    </w:p>
    <w:p w:rsidR="002761CF" w:rsidRDefault="002761CF" w:rsidP="00920467">
      <w:pPr>
        <w:pStyle w:val="Heading2"/>
      </w:pPr>
    </w:p>
    <w:p w:rsidR="002761CF" w:rsidRDefault="002761CF" w:rsidP="00920467">
      <w:pPr>
        <w:pStyle w:val="Heading2"/>
      </w:pPr>
    </w:p>
    <w:p w:rsidR="002761CF" w:rsidRDefault="002761CF" w:rsidP="00920467">
      <w:pPr>
        <w:pStyle w:val="Heading2"/>
      </w:pPr>
    </w:p>
    <w:p w:rsidR="002761CF" w:rsidRDefault="002761CF" w:rsidP="00920467">
      <w:pPr>
        <w:pStyle w:val="Heading2"/>
      </w:pPr>
    </w:p>
    <w:p w:rsidR="00920467" w:rsidRDefault="00920467" w:rsidP="00920467">
      <w:pPr>
        <w:pStyle w:val="Heading2"/>
      </w:pPr>
      <w:r>
        <w:t>The Summary Section</w:t>
      </w:r>
    </w:p>
    <w:p w:rsidR="00920467" w:rsidRPr="002761CF" w:rsidRDefault="008C2C10" w:rsidP="002761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 xml:space="preserve">Call out </w:t>
      </w:r>
      <w:r w:rsidR="002761CF" w:rsidRPr="002761CF">
        <w:rPr>
          <w:rFonts w:ascii="Arial" w:hAnsi="Arial" w:cs="Arial"/>
        </w:rPr>
        <w:t>your</w:t>
      </w:r>
      <w:r w:rsidRPr="002761CF">
        <w:rPr>
          <w:rFonts w:ascii="Arial" w:hAnsi="Arial" w:cs="Arial"/>
        </w:rPr>
        <w:t xml:space="preserve"> prospects</w:t>
      </w:r>
      <w:r w:rsidR="002761CF" w:rsidRPr="002761CF">
        <w:rPr>
          <w:rFonts w:ascii="Arial" w:hAnsi="Arial" w:cs="Arial"/>
        </w:rPr>
        <w:t>.</w:t>
      </w:r>
    </w:p>
    <w:p w:rsidR="008C2C10" w:rsidRPr="002761CF" w:rsidRDefault="008C2C10" w:rsidP="002761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Tell a story</w:t>
      </w:r>
      <w:r w:rsidR="002761CF" w:rsidRPr="002761CF">
        <w:rPr>
          <w:rFonts w:ascii="Arial" w:hAnsi="Arial" w:cs="Arial"/>
        </w:rPr>
        <w:t>.</w:t>
      </w:r>
    </w:p>
    <w:p w:rsidR="008C2C10" w:rsidRPr="002761CF" w:rsidRDefault="008C2C10" w:rsidP="002761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Highlight your differentiators – what makes your client or their service unique</w:t>
      </w:r>
      <w:r w:rsidR="002761CF" w:rsidRPr="002761CF">
        <w:rPr>
          <w:rFonts w:ascii="Arial" w:hAnsi="Arial" w:cs="Arial"/>
        </w:rPr>
        <w:t>?</w:t>
      </w:r>
    </w:p>
    <w:p w:rsidR="002761CF" w:rsidRPr="002761CF" w:rsidRDefault="008C2C10" w:rsidP="002761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Close with a call-to-action</w:t>
      </w:r>
      <w:r w:rsidR="002761CF" w:rsidRPr="002761CF">
        <w:rPr>
          <w:rFonts w:ascii="Arial" w:hAnsi="Arial" w:cs="Arial"/>
        </w:rPr>
        <w:t>.</w:t>
      </w:r>
    </w:p>
    <w:p w:rsidR="008C2C10" w:rsidRPr="002761CF" w:rsidRDefault="008C2C10" w:rsidP="002761CF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 w:rsidRPr="002761CF">
        <w:rPr>
          <w:rFonts w:ascii="Arial" w:hAnsi="Arial" w:cs="Arial"/>
          <w:color w:val="222222"/>
          <w:shd w:val="clear" w:color="auto" w:fill="FFFFFF"/>
        </w:rPr>
        <w:t xml:space="preserve">"I'd love to connect with you here on LinkedIn, and am always just a phone call away if there's anything I can help with. 314-444-4444 or email: </w:t>
      </w:r>
      <w:r w:rsidRPr="002761CF">
        <w:rPr>
          <w:rFonts w:ascii="Arial" w:hAnsi="Arial" w:cs="Arial"/>
          <w:color w:val="1155CC"/>
          <w:shd w:val="clear" w:color="auto" w:fill="FFFFFF"/>
        </w:rPr>
        <w:t>email address.</w:t>
      </w:r>
      <w:r w:rsidRPr="002761CF">
        <w:rPr>
          <w:rFonts w:ascii="Arial" w:hAnsi="Arial" w:cs="Arial"/>
          <w:color w:val="222222"/>
          <w:shd w:val="clear" w:color="auto" w:fill="FFFFFF"/>
        </w:rPr>
        <w:t>"</w:t>
      </w:r>
    </w:p>
    <w:p w:rsidR="008C2C10" w:rsidRPr="002761CF" w:rsidRDefault="002761CF" w:rsidP="002761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761CF">
        <w:rPr>
          <w:rFonts w:ascii="Arial" w:hAnsi="Arial" w:cs="Arial"/>
          <w:color w:val="222222"/>
          <w:shd w:val="clear" w:color="auto" w:fill="FFFFFF"/>
        </w:rPr>
        <w:t>Can you include a c</w:t>
      </w:r>
      <w:r w:rsidR="008C2C10" w:rsidRPr="002761CF">
        <w:rPr>
          <w:rFonts w:ascii="Arial" w:hAnsi="Arial" w:cs="Arial"/>
          <w:color w:val="222222"/>
          <w:shd w:val="clear" w:color="auto" w:fill="FFFFFF"/>
        </w:rPr>
        <w:t xml:space="preserve">ase study or client </w:t>
      </w:r>
      <w:proofErr w:type="gramStart"/>
      <w:r w:rsidR="008C2C10" w:rsidRPr="002761CF">
        <w:rPr>
          <w:rFonts w:ascii="Arial" w:hAnsi="Arial" w:cs="Arial"/>
          <w:color w:val="222222"/>
          <w:shd w:val="clear" w:color="auto" w:fill="FFFFFF"/>
        </w:rPr>
        <w:t>testimonial</w:t>
      </w:r>
      <w:r w:rsidRPr="002761CF"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7F2C36" w:rsidRDefault="007F2C36" w:rsidP="00920467">
      <w:pPr>
        <w:pStyle w:val="Heading2"/>
      </w:pPr>
    </w:p>
    <w:p w:rsidR="00920467" w:rsidRDefault="00920467" w:rsidP="00920467">
      <w:pPr>
        <w:pStyle w:val="Heading2"/>
      </w:pPr>
      <w:r>
        <w:t>The Experience Section</w:t>
      </w:r>
    </w:p>
    <w:p w:rsidR="002761CF" w:rsidRPr="002761CF" w:rsidRDefault="002761CF" w:rsidP="002761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This is the place to go into more detail about your product/services.</w:t>
      </w:r>
    </w:p>
    <w:p w:rsidR="002761CF" w:rsidRPr="002761CF" w:rsidRDefault="002761CF" w:rsidP="002761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Mention your targets again. Who do you work with?</w:t>
      </w:r>
    </w:p>
    <w:p w:rsidR="002761CF" w:rsidRPr="002761CF" w:rsidRDefault="002761CF" w:rsidP="002761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Add a sentence or two to each of the past couple positions that explain how that role helped in the current position.</w:t>
      </w:r>
    </w:p>
    <w:p w:rsidR="002761CF" w:rsidRPr="002761CF" w:rsidRDefault="002761CF" w:rsidP="002761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761CF">
        <w:rPr>
          <w:rFonts w:ascii="Arial" w:hAnsi="Arial" w:cs="Arial"/>
        </w:rPr>
        <w:t>Close with a call-to-action</w:t>
      </w:r>
      <w:r>
        <w:rPr>
          <w:rFonts w:ascii="Arial" w:hAnsi="Arial" w:cs="Arial"/>
        </w:rPr>
        <w:t xml:space="preserve"> – should differ from the CTA in the Summary. This could be a link to an information page on their website for example</w:t>
      </w:r>
      <w:r w:rsidRPr="002761CF">
        <w:rPr>
          <w:rFonts w:ascii="Arial" w:hAnsi="Arial" w:cs="Arial"/>
        </w:rPr>
        <w:t>.</w:t>
      </w:r>
    </w:p>
    <w:p w:rsidR="002761CF" w:rsidRPr="002761CF" w:rsidRDefault="002761CF" w:rsidP="002761CF">
      <w:pPr>
        <w:rPr>
          <w:rFonts w:ascii="Arial" w:hAnsi="Arial" w:cs="Arial"/>
        </w:rPr>
      </w:pPr>
    </w:p>
    <w:p w:rsidR="007F2C36" w:rsidRPr="007F2C36" w:rsidRDefault="007F2C36" w:rsidP="007F2C36"/>
    <w:p w:rsidR="00DA58B7" w:rsidRDefault="00DA58B7" w:rsidP="00DA58B7">
      <w:pPr>
        <w:pStyle w:val="Heading2"/>
      </w:pPr>
      <w:r>
        <w:t>The Assignment</w:t>
      </w:r>
    </w:p>
    <w:p w:rsidR="00920467" w:rsidRPr="00DA58B7" w:rsidRDefault="00DA58B7" w:rsidP="00920467">
      <w:pPr>
        <w:rPr>
          <w:rFonts w:ascii="Arial" w:hAnsi="Arial" w:cs="Arial"/>
        </w:rPr>
      </w:pPr>
      <w:r w:rsidRPr="00DA58B7">
        <w:rPr>
          <w:rFonts w:ascii="Arial" w:hAnsi="Arial" w:cs="Arial"/>
        </w:rPr>
        <w:t>Optimize (or create) your current profile on LinkedIn.</w:t>
      </w:r>
    </w:p>
    <w:p w:rsidR="00DA58B7" w:rsidRPr="00DA58B7" w:rsidRDefault="00DA58B7" w:rsidP="00920467">
      <w:pPr>
        <w:rPr>
          <w:rFonts w:ascii="Arial" w:hAnsi="Arial" w:cs="Arial"/>
        </w:rPr>
      </w:pPr>
      <w:r w:rsidRPr="00DA58B7">
        <w:rPr>
          <w:rFonts w:ascii="Arial" w:hAnsi="Arial" w:cs="Arial"/>
        </w:rPr>
        <w:t>Below list 4 key specific parts of the profile that will help convert your target prospects from visitors to connections. And explain why it works.</w:t>
      </w:r>
    </w:p>
    <w:p w:rsidR="00DA58B7" w:rsidRPr="002761CF" w:rsidRDefault="00DA58B7" w:rsidP="00DA58B7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DA58B7" w:rsidRPr="002761CF" w:rsidRDefault="00DA58B7" w:rsidP="00DA58B7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DA58B7" w:rsidRPr="002761CF" w:rsidRDefault="00DA58B7" w:rsidP="00DA58B7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DA58B7" w:rsidRPr="002761CF" w:rsidRDefault="00DA58B7" w:rsidP="00DA58B7">
      <w:pPr>
        <w:ind w:left="360"/>
        <w:rPr>
          <w:rFonts w:ascii="Arial" w:hAnsi="Arial" w:cs="Arial"/>
          <w:sz w:val="24"/>
        </w:rPr>
      </w:pPr>
      <w:r w:rsidRPr="002761CF">
        <w:rPr>
          <w:rFonts w:ascii="Arial" w:hAnsi="Arial" w:cs="Arial"/>
          <w:sz w:val="24"/>
        </w:rPr>
        <w:t>__________________________________________________________________</w:t>
      </w:r>
    </w:p>
    <w:p w:rsidR="00DA58B7" w:rsidRPr="00DA58B7" w:rsidRDefault="00DA58B7" w:rsidP="00920467">
      <w:pPr>
        <w:rPr>
          <w:rFonts w:ascii="Arial" w:hAnsi="Arial" w:cs="Arial"/>
          <w:sz w:val="24"/>
          <w:szCs w:val="24"/>
        </w:rPr>
      </w:pPr>
    </w:p>
    <w:sectPr w:rsidR="00DA58B7" w:rsidRPr="00DA58B7" w:rsidSect="00260BD5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2C" w:rsidRDefault="003E242C" w:rsidP="009C681C">
      <w:pPr>
        <w:spacing w:after="0" w:line="240" w:lineRule="auto"/>
      </w:pPr>
      <w:r>
        <w:separator/>
      </w:r>
    </w:p>
  </w:endnote>
  <w:endnote w:type="continuationSeparator" w:id="0">
    <w:p w:rsidR="003E242C" w:rsidRDefault="003E242C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D038C6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2C" w:rsidRDefault="003E242C" w:rsidP="009C681C">
      <w:pPr>
        <w:spacing w:after="0" w:line="240" w:lineRule="auto"/>
      </w:pPr>
      <w:r>
        <w:separator/>
      </w:r>
    </w:p>
  </w:footnote>
  <w:footnote w:type="continuationSeparator" w:id="0">
    <w:p w:rsidR="003E242C" w:rsidRDefault="003E242C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260BD5" w:rsidP="009C681C">
    <w:pPr>
      <w:pStyle w:val="Header"/>
      <w:tabs>
        <w:tab w:val="clear" w:pos="9360"/>
      </w:tabs>
      <w:ind w:left="-720" w:right="-7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7E3CB6" wp14:editId="54EBDA92">
          <wp:simplePos x="0" y="0"/>
          <wp:positionH relativeFrom="margin">
            <wp:align>center</wp:align>
          </wp:positionH>
          <wp:positionV relativeFrom="topMargin">
            <wp:posOffset>337185</wp:posOffset>
          </wp:positionV>
          <wp:extent cx="3854746" cy="66726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ppointment Genera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746" cy="66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8164D"/>
    <w:multiLevelType w:val="hybridMultilevel"/>
    <w:tmpl w:val="7ECC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192D"/>
    <w:multiLevelType w:val="hybridMultilevel"/>
    <w:tmpl w:val="268E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38C9"/>
    <w:multiLevelType w:val="hybridMultilevel"/>
    <w:tmpl w:val="8312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A6104"/>
    <w:multiLevelType w:val="hybridMultilevel"/>
    <w:tmpl w:val="07BA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93A93"/>
    <w:multiLevelType w:val="hybridMultilevel"/>
    <w:tmpl w:val="D0866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95D2E"/>
    <w:multiLevelType w:val="hybridMultilevel"/>
    <w:tmpl w:val="268E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351F1"/>
    <w:rsid w:val="001E1E4B"/>
    <w:rsid w:val="00260BD5"/>
    <w:rsid w:val="002761CF"/>
    <w:rsid w:val="002B406E"/>
    <w:rsid w:val="003444D6"/>
    <w:rsid w:val="003843E9"/>
    <w:rsid w:val="003D16E3"/>
    <w:rsid w:val="003E242C"/>
    <w:rsid w:val="00406053"/>
    <w:rsid w:val="00556715"/>
    <w:rsid w:val="005A1AC9"/>
    <w:rsid w:val="005E2A66"/>
    <w:rsid w:val="0064368A"/>
    <w:rsid w:val="00676735"/>
    <w:rsid w:val="007F2C36"/>
    <w:rsid w:val="008B11A4"/>
    <w:rsid w:val="008C2C10"/>
    <w:rsid w:val="00920467"/>
    <w:rsid w:val="009C681C"/>
    <w:rsid w:val="00AC1FC6"/>
    <w:rsid w:val="00AD13E2"/>
    <w:rsid w:val="00AE6E00"/>
    <w:rsid w:val="00D038C6"/>
    <w:rsid w:val="00DA58B7"/>
    <w:rsid w:val="00DD492D"/>
    <w:rsid w:val="00E045BA"/>
    <w:rsid w:val="00ED5010"/>
    <w:rsid w:val="00F10ADE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7</cp:revision>
  <dcterms:created xsi:type="dcterms:W3CDTF">2016-01-21T20:25:00Z</dcterms:created>
  <dcterms:modified xsi:type="dcterms:W3CDTF">2016-05-05T19:46:00Z</dcterms:modified>
</cp:coreProperties>
</file>